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A488" w14:textId="7DADB4A8" w:rsidR="00A50101" w:rsidRPr="00A50101" w:rsidRDefault="00A50101" w:rsidP="00E049E7">
      <w:pPr>
        <w:pStyle w:val="NormalWeb"/>
        <w:spacing w:after="0"/>
        <w:ind w:left="2124"/>
        <w:rPr>
          <w:sz w:val="22"/>
          <w:szCs w:val="22"/>
        </w:rPr>
      </w:pPr>
      <w:r w:rsidRPr="00A5010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0DD82D" wp14:editId="4D0241A8">
            <wp:simplePos x="0" y="0"/>
            <wp:positionH relativeFrom="column">
              <wp:posOffset>-556895</wp:posOffset>
            </wp:positionH>
            <wp:positionV relativeFrom="paragraph">
              <wp:posOffset>-671195</wp:posOffset>
            </wp:positionV>
            <wp:extent cx="1458785" cy="1487878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85" cy="148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101">
        <w:rPr>
          <w:sz w:val="22"/>
          <w:szCs w:val="22"/>
        </w:rPr>
        <w:t>Compagnie des Archers Mâconnais</w:t>
      </w:r>
    </w:p>
    <w:p w14:paraId="7ED4B252" w14:textId="77777777" w:rsidR="00A50101" w:rsidRPr="00A50101" w:rsidRDefault="00A50101" w:rsidP="00E049E7">
      <w:pPr>
        <w:pStyle w:val="NormalWeb"/>
        <w:spacing w:after="0"/>
        <w:ind w:left="1416" w:firstLine="708"/>
        <w:rPr>
          <w:sz w:val="22"/>
          <w:szCs w:val="22"/>
        </w:rPr>
      </w:pPr>
      <w:r w:rsidRPr="00A50101">
        <w:rPr>
          <w:sz w:val="22"/>
          <w:szCs w:val="22"/>
        </w:rPr>
        <w:t xml:space="preserve">Complexe sportif de </w:t>
      </w:r>
      <w:proofErr w:type="spellStart"/>
      <w:r w:rsidRPr="00A50101">
        <w:rPr>
          <w:sz w:val="22"/>
          <w:szCs w:val="22"/>
        </w:rPr>
        <w:t>Champlevert</w:t>
      </w:r>
      <w:proofErr w:type="spellEnd"/>
    </w:p>
    <w:p w14:paraId="40C9E77B" w14:textId="1153A757" w:rsidR="00A50101" w:rsidRPr="00A50101" w:rsidRDefault="00A50101" w:rsidP="00E049E7">
      <w:pPr>
        <w:pStyle w:val="NormalWeb"/>
        <w:spacing w:after="0"/>
        <w:ind w:left="1416" w:firstLine="708"/>
        <w:rPr>
          <w:sz w:val="22"/>
          <w:szCs w:val="22"/>
        </w:rPr>
      </w:pPr>
      <w:r w:rsidRPr="00A50101">
        <w:rPr>
          <w:sz w:val="22"/>
          <w:szCs w:val="22"/>
        </w:rPr>
        <w:t>71000 MACON</w:t>
      </w:r>
    </w:p>
    <w:p w14:paraId="5BB747A5" w14:textId="77777777" w:rsidR="00E049E7" w:rsidRPr="00E049E7" w:rsidRDefault="00E049E7" w:rsidP="00A50101">
      <w:pPr>
        <w:pStyle w:val="NormalWeb"/>
        <w:spacing w:after="0"/>
        <w:ind w:left="2124" w:firstLine="708"/>
        <w:rPr>
          <w:b/>
          <w:bCs/>
          <w:sz w:val="6"/>
          <w:szCs w:val="6"/>
        </w:rPr>
      </w:pPr>
    </w:p>
    <w:p w14:paraId="6515FB92" w14:textId="0BF89D4D" w:rsidR="00A50101" w:rsidRPr="00A50101" w:rsidRDefault="00A50101" w:rsidP="00A50101">
      <w:pPr>
        <w:pStyle w:val="NormalWeb"/>
        <w:spacing w:after="0"/>
        <w:ind w:left="2124" w:firstLine="708"/>
        <w:rPr>
          <w:b/>
          <w:bCs/>
        </w:rPr>
      </w:pPr>
      <w:r w:rsidRPr="00E049E7">
        <w:rPr>
          <w:b/>
          <w:bCs/>
          <w:sz w:val="32"/>
          <w:szCs w:val="32"/>
        </w:rPr>
        <w:t>RAPPORT FINANCIER – Exercice 2021</w:t>
      </w:r>
    </w:p>
    <w:p w14:paraId="32F6E22E" w14:textId="6983A9D9" w:rsidR="00A50101" w:rsidRDefault="00A50101" w:rsidP="00A50101">
      <w:pPr>
        <w:pStyle w:val="NormalWeb"/>
        <w:spacing w:after="0"/>
      </w:pPr>
      <w:r>
        <w:t>Présenté en assemblée générale à la Compagnie des Archers Mâconnais le samedi 15 janvier</w:t>
      </w:r>
      <w:r w:rsidR="0091081B">
        <w:t> </w:t>
      </w:r>
      <w:r w:rsidR="0091081B" w:rsidRPr="0091081B">
        <w:rPr>
          <w:highlight w:val="yellow"/>
        </w:rPr>
        <w:t>?????</w:t>
      </w:r>
      <w:r w:rsidR="0091081B">
        <w:t xml:space="preserve"> </w:t>
      </w:r>
      <w:r>
        <w:t>2022 par Anne Fouilloux et Philippe Roux – Rapport financier relatif à l’exercice du 01/01/2021 au 31/12/2021.</w:t>
      </w:r>
    </w:p>
    <w:p w14:paraId="0C8962DA" w14:textId="1F57CD04" w:rsidR="00A50101" w:rsidRDefault="00A50101" w:rsidP="00A50101">
      <w:pPr>
        <w:pStyle w:val="NormalWeb"/>
        <w:spacing w:after="0"/>
      </w:pPr>
      <w:r>
        <w:t>Tenue de la trésorerie : La trésorière rappelle que les livres comptables de la compagnie sont accessibles à tous sur simple demande.</w:t>
      </w:r>
    </w:p>
    <w:p w14:paraId="67A0B3CE" w14:textId="77777777" w:rsidR="00E049E7" w:rsidRPr="00E049E7" w:rsidRDefault="00E049E7" w:rsidP="00A50101">
      <w:pPr>
        <w:pStyle w:val="NormalWeb"/>
        <w:spacing w:after="0"/>
        <w:rPr>
          <w:u w:val="single"/>
        </w:rPr>
      </w:pPr>
      <w:r w:rsidRPr="00E049E7">
        <w:rPr>
          <w:u w:val="single"/>
        </w:rPr>
        <w:t>Organisation générale :</w:t>
      </w:r>
    </w:p>
    <w:p w14:paraId="0660CF26" w14:textId="25279509" w:rsidR="002D525D" w:rsidRDefault="002D525D" w:rsidP="00A50101">
      <w:pPr>
        <w:pStyle w:val="NormalWeb"/>
        <w:spacing w:after="0"/>
      </w:pPr>
      <w:r>
        <w:t>Concernant l’organisation et le traitement des données, nous avons sollicité depuis janvier les services du logiciel CASICO fourni par le C</w:t>
      </w:r>
      <w:r w:rsidR="0091081B">
        <w:t xml:space="preserve">omité </w:t>
      </w:r>
      <w:r>
        <w:t>D</w:t>
      </w:r>
      <w:r w:rsidR="0091081B">
        <w:t xml:space="preserve">épartemental </w:t>
      </w:r>
      <w:r>
        <w:t>O</w:t>
      </w:r>
      <w:r w:rsidR="0091081B">
        <w:t xml:space="preserve">lympique de </w:t>
      </w:r>
      <w:r>
        <w:t>S</w:t>
      </w:r>
      <w:r w:rsidR="0091081B">
        <w:t>aône et Loire</w:t>
      </w:r>
      <w:r>
        <w:t>. La version « on-line » nous permet de se libérer des archives et sauvegardes. Une assistance technique et comptable est très réactive.</w:t>
      </w:r>
    </w:p>
    <w:p w14:paraId="70AC1E9C" w14:textId="06DDA622" w:rsidR="002D525D" w:rsidRDefault="002D525D" w:rsidP="00A50101">
      <w:pPr>
        <w:pStyle w:val="NormalWeb"/>
        <w:spacing w:after="0"/>
      </w:pPr>
      <w:r>
        <w:t xml:space="preserve">De plus, Sophie </w:t>
      </w:r>
      <w:proofErr w:type="spellStart"/>
      <w:r>
        <w:t>Gainot</w:t>
      </w:r>
      <w:proofErr w:type="spellEnd"/>
      <w:r>
        <w:t xml:space="preserve"> s’est proposée comme vérificateur des comptes.</w:t>
      </w:r>
    </w:p>
    <w:p w14:paraId="003B18A2" w14:textId="1B1EE55E" w:rsidR="002D525D" w:rsidRDefault="002D525D" w:rsidP="00A50101">
      <w:pPr>
        <w:pStyle w:val="NormalWeb"/>
        <w:spacing w:after="0"/>
      </w:pPr>
      <w:r>
        <w:t>Et pour finir, nous travaillons en collaboration avec Philippe Roux, qui est le trésorier du COL pour le championnat de France Para Tir à l’Arc adapté.</w:t>
      </w:r>
    </w:p>
    <w:p w14:paraId="760EB7F8" w14:textId="0319EA42" w:rsidR="00E049E7" w:rsidRDefault="00203D6D" w:rsidP="00A50101">
      <w:pPr>
        <w:pStyle w:val="NormalWeb"/>
        <w:spacing w:after="0"/>
        <w:rPr>
          <w:u w:val="single"/>
        </w:rPr>
      </w:pPr>
      <w:r w:rsidRPr="00E049E7">
        <w:rPr>
          <w:u w:val="single"/>
        </w:rPr>
        <w:t>Montant des avoirs de la compagnie au 31/12/2021 :</w:t>
      </w:r>
    </w:p>
    <w:p w14:paraId="143C9D94" w14:textId="77777777" w:rsidR="00E049E7" w:rsidRPr="00E049E7" w:rsidRDefault="00E049E7" w:rsidP="00A50101">
      <w:pPr>
        <w:pStyle w:val="NormalWeb"/>
        <w:spacing w:after="0"/>
        <w:rPr>
          <w:u w:val="single"/>
        </w:rPr>
      </w:pPr>
    </w:p>
    <w:tbl>
      <w:tblPr>
        <w:tblW w:w="6941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180"/>
        <w:gridCol w:w="1761"/>
      </w:tblGrid>
      <w:tr w:rsidR="00203D6D" w:rsidRPr="00203D6D" w14:paraId="49CCA084" w14:textId="77777777" w:rsidTr="00203D6D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5C0A5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fr-FR"/>
              </w:rPr>
              <w:t>Soldes au 31/12/2021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5D86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203D6D" w:rsidRPr="00203D6D" w14:paraId="40A78AF3" w14:textId="77777777" w:rsidTr="00203D6D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6C2B1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Crédit Agricole compte courant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D8DE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 2 199,53€</w:t>
            </w:r>
          </w:p>
        </w:tc>
      </w:tr>
      <w:tr w:rsidR="00203D6D" w:rsidRPr="00203D6D" w14:paraId="702394E3" w14:textId="77777777" w:rsidTr="00203D6D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A5EFF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Crédit Agricole Livret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4ADB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 31 109,74€</w:t>
            </w:r>
          </w:p>
        </w:tc>
      </w:tr>
      <w:tr w:rsidR="00203D6D" w:rsidRPr="00203D6D" w14:paraId="6A3DC29C" w14:textId="77777777" w:rsidTr="00203D6D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C6CC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Banque Populaire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3D2D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 6 114,26€</w:t>
            </w:r>
          </w:p>
        </w:tc>
      </w:tr>
      <w:tr w:rsidR="00203D6D" w:rsidRPr="00203D6D" w14:paraId="61897563" w14:textId="77777777" w:rsidTr="00203D6D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BDA7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Caisse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B877D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fr-FR"/>
              </w:rPr>
              <w:t> 275,99€</w:t>
            </w:r>
          </w:p>
        </w:tc>
      </w:tr>
      <w:tr w:rsidR="00203D6D" w:rsidRPr="00203D6D" w14:paraId="794C28F1" w14:textId="77777777" w:rsidTr="00203D6D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52E5" w14:textId="77777777" w:rsidR="00203D6D" w:rsidRPr="00203D6D" w:rsidRDefault="00203D6D" w:rsidP="00203D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3D6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E05A9" w14:textId="77777777" w:rsidR="00203D6D" w:rsidRPr="00203D6D" w:rsidRDefault="00203D6D" w:rsidP="00203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3D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39 699,52 €</w:t>
            </w:r>
          </w:p>
        </w:tc>
      </w:tr>
    </w:tbl>
    <w:p w14:paraId="55155687" w14:textId="7475E1B3" w:rsidR="00A50101" w:rsidRDefault="009E02F4" w:rsidP="00A50101">
      <w:pPr>
        <w:pStyle w:val="NormalWeb"/>
        <w:spacing w:after="0"/>
      </w:pPr>
      <w:r>
        <w:t>L’exercice est à l’équilibre avec un résultat de 1059.88€ (Recettes 58 217.57€ - Dépenses 57 157.69€), dont voici les principales familles :</w:t>
      </w:r>
    </w:p>
    <w:p w14:paraId="696083F0" w14:textId="36B28E64" w:rsidR="00E049E7" w:rsidRDefault="00E049E7" w:rsidP="00A50101">
      <w:pPr>
        <w:pStyle w:val="NormalWeb"/>
        <w:spacing w:after="0"/>
      </w:pPr>
    </w:p>
    <w:p w14:paraId="7B0D63FF" w14:textId="4BC22D64" w:rsidR="00E049E7" w:rsidRDefault="00E049E7" w:rsidP="00A50101">
      <w:pPr>
        <w:pStyle w:val="NormalWeb"/>
        <w:spacing w:after="0"/>
      </w:pPr>
    </w:p>
    <w:p w14:paraId="735423A0" w14:textId="7DE7AA35" w:rsidR="00E049E7" w:rsidRDefault="00E049E7" w:rsidP="00A50101">
      <w:pPr>
        <w:pStyle w:val="NormalWeb"/>
        <w:spacing w:after="0"/>
      </w:pPr>
    </w:p>
    <w:p w14:paraId="3B79A179" w14:textId="77777777" w:rsidR="00E049E7" w:rsidRDefault="00E049E7" w:rsidP="00A50101">
      <w:pPr>
        <w:pStyle w:val="NormalWeb"/>
        <w:spacing w:after="0"/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1582"/>
      </w:tblGrid>
      <w:tr w:rsidR="006B5D8A" w:rsidRPr="006B5D8A" w14:paraId="51F9CDC9" w14:textId="77777777" w:rsidTr="006B5D8A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47C4" w14:textId="77777777" w:rsidR="006B5D8A" w:rsidRPr="006B5D8A" w:rsidRDefault="006B5D8A" w:rsidP="006B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2C7" w14:textId="77777777" w:rsidR="006B5D8A" w:rsidRPr="006B5D8A" w:rsidRDefault="006B5D8A" w:rsidP="006B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518" w14:textId="77777777" w:rsidR="006B5D8A" w:rsidRPr="006B5D8A" w:rsidRDefault="006B5D8A" w:rsidP="006B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RECETTES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310E" w14:textId="77777777" w:rsidR="006B5D8A" w:rsidRPr="006B5D8A" w:rsidRDefault="006B5D8A" w:rsidP="006B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6B5D8A" w:rsidRPr="006B5D8A" w14:paraId="790DDCE2" w14:textId="77777777" w:rsidTr="006B5D8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0D7" w14:textId="6CC20EF3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Fourniture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archerie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CBB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3 687,63 €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8E4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Recettes des concours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D30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4 934,00 € </w:t>
            </w:r>
          </w:p>
        </w:tc>
      </w:tr>
      <w:tr w:rsidR="006B5D8A" w:rsidRPr="006B5D8A" w14:paraId="6120CD99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372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Interventions 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44E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5 008,00 €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0A6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Recettes de la buvette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C1C0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1 241,04 € </w:t>
            </w:r>
          </w:p>
        </w:tc>
      </w:tr>
      <w:tr w:rsidR="006B5D8A" w:rsidRPr="006B5D8A" w14:paraId="0B78C490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12C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Achats divers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F9D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3 990,88 €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094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Ventes aux membres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FBC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2 760,55 € </w:t>
            </w:r>
          </w:p>
        </w:tc>
      </w:tr>
      <w:tr w:rsidR="006B5D8A" w:rsidRPr="006B5D8A" w14:paraId="79E79D67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621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Achats buvette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7434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2 644,08 €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564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Cours adultes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29B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300,00 € </w:t>
            </w:r>
          </w:p>
        </w:tc>
      </w:tr>
      <w:tr w:rsidR="006B5D8A" w:rsidRPr="006B5D8A" w14:paraId="391B1747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1FE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Locations mobilières et immobilières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2492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5 131,19 €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99B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Divers recettes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B5C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706,63 € </w:t>
            </w:r>
          </w:p>
        </w:tc>
      </w:tr>
      <w:tr w:rsidR="006B5D8A" w:rsidRPr="006B5D8A" w14:paraId="671C4C8E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620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Entretien mur et cibles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077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530,61 €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314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Subventions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4D5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32 180,50 € </w:t>
            </w:r>
          </w:p>
        </w:tc>
      </w:tr>
      <w:tr w:rsidR="006B5D8A" w:rsidRPr="006B5D8A" w14:paraId="34AD82D0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0DF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Achats pour chevalets et cibles XXX2022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A53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10 025,67 €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C76C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Prise de licences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800E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15 799,20 € </w:t>
            </w:r>
          </w:p>
        </w:tc>
      </w:tr>
      <w:tr w:rsidR="006B5D8A" w:rsidRPr="006B5D8A" w14:paraId="2F64186B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459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Frais de championnats/concours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2C6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2 694,78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0D4A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Dons à la compagnie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75B" w14:textId="68CD8F20" w:rsidR="006B5D8A" w:rsidRPr="006B5D8A" w:rsidRDefault="006B5D8A" w:rsidP="006B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394,57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6B5D8A" w:rsidRPr="006B5D8A" w14:paraId="4F47A1D9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C2D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Licences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2E1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8 311,45 €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4FB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9D1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B5D8A" w:rsidRPr="006B5D8A" w14:paraId="75388120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364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Frais de formation pour dirigeants et entraineurs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9D5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2 232,32 €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DA9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AD8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B5D8A" w:rsidRPr="006B5D8A" w14:paraId="4CCF4CE8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E9B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Provisions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C08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13 000,00 €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B977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EAAA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B5D8A" w:rsidRPr="006B5D8A" w14:paraId="74D23E80" w14:textId="77777777" w:rsidTr="006B5D8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F41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DÉPENSES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BB0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57 256,61 €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812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RECETTES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8CF" w14:textId="77777777" w:rsidR="006B5D8A" w:rsidRPr="006B5D8A" w:rsidRDefault="006B5D8A" w:rsidP="006B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8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58 316,49 € </w:t>
            </w:r>
          </w:p>
        </w:tc>
      </w:tr>
    </w:tbl>
    <w:p w14:paraId="5C78194E" w14:textId="04EB3DB6" w:rsidR="00A50101" w:rsidRDefault="00E44093" w:rsidP="00E44093">
      <w:pPr>
        <w:pStyle w:val="NormalWeb"/>
        <w:spacing w:after="0"/>
      </w:pPr>
      <w:r>
        <w:t>En détail :</w:t>
      </w:r>
    </w:p>
    <w:p w14:paraId="5510FAAF" w14:textId="3E59E702" w:rsidR="00E44093" w:rsidRDefault="00E44093" w:rsidP="00E44093">
      <w:pPr>
        <w:pStyle w:val="NormalWeb"/>
        <w:numPr>
          <w:ilvl w:val="0"/>
          <w:numId w:val="1"/>
        </w:numPr>
        <w:spacing w:after="0"/>
      </w:pPr>
      <w:r>
        <w:t>Dépenses :</w:t>
      </w:r>
    </w:p>
    <w:p w14:paraId="1A000967" w14:textId="0D5598A8" w:rsidR="007550E6" w:rsidRDefault="007550E6" w:rsidP="007550E6">
      <w:pPr>
        <w:pStyle w:val="NormalWeb"/>
        <w:numPr>
          <w:ilvl w:val="0"/>
          <w:numId w:val="2"/>
        </w:numPr>
        <w:spacing w:after="0"/>
      </w:pPr>
      <w:r>
        <w:t>Les achats pour l’archerie (petit et gros matériel, kits) ont dépassé le montant budgété (3687.63€ pour 1525€ budgété)</w:t>
      </w:r>
    </w:p>
    <w:p w14:paraId="27CE1DD4" w14:textId="26D6BD97" w:rsidR="007550E6" w:rsidRDefault="007550E6" w:rsidP="007550E6">
      <w:pPr>
        <w:pStyle w:val="NormalWeb"/>
        <w:numPr>
          <w:ilvl w:val="0"/>
          <w:numId w:val="2"/>
        </w:numPr>
        <w:spacing w:after="0"/>
      </w:pPr>
      <w:r>
        <w:t xml:space="preserve">Interventions BE (C. </w:t>
      </w:r>
      <w:proofErr w:type="spellStart"/>
      <w:r>
        <w:t>Gauthé</w:t>
      </w:r>
      <w:proofErr w:type="spellEnd"/>
      <w:r>
        <w:t xml:space="preserve"> + E. </w:t>
      </w:r>
      <w:proofErr w:type="spellStart"/>
      <w:r>
        <w:t>Collaud</w:t>
      </w:r>
      <w:proofErr w:type="spellEnd"/>
      <w:r>
        <w:t xml:space="preserve">) : rajout des cours du mercredi et jeudi après-midi (respectivement cours pour l’école d’arc et groupe de compétition du Sport Adapté), le tout financé par les subventions départementales (960€ </w:t>
      </w:r>
      <w:r w:rsidR="006872AD">
        <w:t>du Département + 2000€ de l’ANS)</w:t>
      </w:r>
    </w:p>
    <w:p w14:paraId="17342306" w14:textId="3AC4C454" w:rsidR="006872AD" w:rsidRDefault="006872AD" w:rsidP="007550E6">
      <w:pPr>
        <w:pStyle w:val="NormalWeb"/>
        <w:numPr>
          <w:ilvl w:val="0"/>
          <w:numId w:val="2"/>
        </w:numPr>
        <w:spacing w:after="0"/>
      </w:pPr>
      <w:r>
        <w:t xml:space="preserve">Achats divers : baisse des factures Engie, </w:t>
      </w:r>
      <w:proofErr w:type="gramStart"/>
      <w:r>
        <w:t>suite à</w:t>
      </w:r>
      <w:proofErr w:type="gramEnd"/>
      <w:r>
        <w:t xml:space="preserve"> la faible utilisation de la salle, baisse également des frais bancaires (abonnement mensuel à 2.5€ au lieu de 11.50€ en 2021)</w:t>
      </w:r>
    </w:p>
    <w:p w14:paraId="29AC9598" w14:textId="2B4DEECA" w:rsidR="006872AD" w:rsidRDefault="006872AD" w:rsidP="007550E6">
      <w:pPr>
        <w:pStyle w:val="NormalWeb"/>
        <w:numPr>
          <w:ilvl w:val="0"/>
          <w:numId w:val="2"/>
        </w:numPr>
        <w:spacing w:after="0"/>
      </w:pPr>
      <w:r>
        <w:t>Achats buvette : fortes dépenses car stock à refaire et sous-évalué dans le budget provisionnel</w:t>
      </w:r>
    </w:p>
    <w:p w14:paraId="67CE918C" w14:textId="35B2C6C4" w:rsidR="006872AD" w:rsidRDefault="006872AD" w:rsidP="007550E6">
      <w:pPr>
        <w:pStyle w:val="NormalWeb"/>
        <w:numPr>
          <w:ilvl w:val="0"/>
          <w:numId w:val="2"/>
        </w:numPr>
        <w:spacing w:after="0"/>
      </w:pPr>
      <w:r>
        <w:t>Locations mobilières et immobilières : 5131.19€ : montant de l’aide matérielle de la Ville de Mâcon valorisée, avec une saisie en subvention qui rend l’opération neutre.</w:t>
      </w:r>
    </w:p>
    <w:p w14:paraId="26801702" w14:textId="2BB6E5E4" w:rsidR="006872AD" w:rsidRDefault="006872AD" w:rsidP="007550E6">
      <w:pPr>
        <w:pStyle w:val="NormalWeb"/>
        <w:numPr>
          <w:ilvl w:val="0"/>
          <w:numId w:val="2"/>
        </w:numPr>
        <w:spacing w:after="0"/>
      </w:pPr>
      <w:r>
        <w:t xml:space="preserve">Achats pour Chevalets pour </w:t>
      </w:r>
      <w:r w:rsidR="006B5D8A">
        <w:t>10025€ (5425€ budgété), soit un coût unitaire de 313.30€ (certains seront revendus à l’issu du championnat).</w:t>
      </w:r>
      <w:r w:rsidR="0091081B">
        <w:t xml:space="preserve"> </w:t>
      </w:r>
      <w:r w:rsidR="0091081B" w:rsidRPr="0091081B">
        <w:rPr>
          <w:color w:val="FF0000"/>
          <w:highlight w:val="yellow"/>
        </w:rPr>
        <w:t xml:space="preserve">Serais ce que nous avions </w:t>
      </w:r>
      <w:proofErr w:type="spellStart"/>
      <w:r w:rsidR="0091081B" w:rsidRPr="0091081B">
        <w:rPr>
          <w:color w:val="FF0000"/>
          <w:highlight w:val="yellow"/>
        </w:rPr>
        <w:t xml:space="preserve">sous </w:t>
      </w:r>
      <w:proofErr w:type="gramStart"/>
      <w:r w:rsidR="0091081B" w:rsidRPr="0091081B">
        <w:rPr>
          <w:color w:val="FF0000"/>
          <w:highlight w:val="yellow"/>
        </w:rPr>
        <w:t>estimé</w:t>
      </w:r>
      <w:proofErr w:type="spellEnd"/>
      <w:proofErr w:type="gramEnd"/>
      <w:r w:rsidR="0091081B" w:rsidRPr="0091081B">
        <w:rPr>
          <w:color w:val="FF0000"/>
          <w:highlight w:val="yellow"/>
        </w:rPr>
        <w:t xml:space="preserve"> la dépense ???</w:t>
      </w:r>
    </w:p>
    <w:p w14:paraId="41371BAF" w14:textId="5EAEA089" w:rsidR="008724D2" w:rsidRDefault="008724D2" w:rsidP="007550E6">
      <w:pPr>
        <w:pStyle w:val="NormalWeb"/>
        <w:numPr>
          <w:ilvl w:val="0"/>
          <w:numId w:val="2"/>
        </w:numPr>
        <w:spacing w:after="0"/>
      </w:pPr>
      <w:r>
        <w:t xml:space="preserve">Avoir de 15€ (à la prise de licence, </w:t>
      </w:r>
      <w:proofErr w:type="gramStart"/>
      <w:r>
        <w:t>suite aux</w:t>
      </w:r>
      <w:proofErr w:type="gramEnd"/>
      <w:r>
        <w:t xml:space="preserve"> différents confinements) : 48 personnes en ont bénéficié, pour un montant total de 680€ (certains en ont fait don à la compagnie et nous les remercions).</w:t>
      </w:r>
    </w:p>
    <w:p w14:paraId="4A513417" w14:textId="0305D5A4" w:rsidR="00E44093" w:rsidRDefault="00E44093" w:rsidP="00E44093">
      <w:pPr>
        <w:pStyle w:val="NormalWeb"/>
        <w:numPr>
          <w:ilvl w:val="0"/>
          <w:numId w:val="1"/>
        </w:numPr>
        <w:spacing w:after="0"/>
      </w:pPr>
      <w:r>
        <w:t>Recettes</w:t>
      </w:r>
    </w:p>
    <w:p w14:paraId="22152CBD" w14:textId="315E9FBA" w:rsidR="008724D2" w:rsidRPr="008724D2" w:rsidRDefault="008724D2" w:rsidP="008724D2">
      <w:pPr>
        <w:pStyle w:val="NormalWeb"/>
        <w:numPr>
          <w:ilvl w:val="1"/>
          <w:numId w:val="1"/>
        </w:numPr>
      </w:pPr>
      <w:r>
        <w:t xml:space="preserve">Prise de licences : </w:t>
      </w:r>
      <w:r w:rsidRPr="008724D2">
        <w:t>16978,20€ perçu – 7556,45€ soit part club à 9421,75€</w:t>
      </w:r>
      <w:r w:rsidR="008D45B9">
        <w:t xml:space="preserve">. Ce résultat s’explique par les différentes licences possibles à la CAM, mais également </w:t>
      </w:r>
      <w:r w:rsidR="0091081B">
        <w:t xml:space="preserve">par </w:t>
      </w:r>
      <w:r w:rsidR="008D45B9">
        <w:t>la difficulté d’analyse entre un exercice comptable sur une année calendaire (imposé par la FFTA) et des saisons sportives allant de sept à août.</w:t>
      </w:r>
    </w:p>
    <w:p w14:paraId="11E1B026" w14:textId="2030A66C" w:rsidR="008724D2" w:rsidRDefault="00EA1386" w:rsidP="008724D2">
      <w:pPr>
        <w:pStyle w:val="NormalWeb"/>
        <w:numPr>
          <w:ilvl w:val="1"/>
          <w:numId w:val="1"/>
        </w:numPr>
        <w:spacing w:after="0"/>
      </w:pPr>
      <w:r>
        <w:t xml:space="preserve">Baisse des recettes liées aux concours organisés par la compagnie : - 28%, -12% pour le 3D indoor, même constat pour la buvette en général : -38% </w:t>
      </w:r>
      <w:r>
        <w:lastRenderedPageBreak/>
        <w:t>(comparé au budget prévisionnel, qui a été établi en fonction des résultats de 2019)</w:t>
      </w:r>
    </w:p>
    <w:p w14:paraId="7FBB634D" w14:textId="20D35122" w:rsidR="00E44093" w:rsidRDefault="00E44093" w:rsidP="00E44093">
      <w:pPr>
        <w:pStyle w:val="NormalWeb"/>
        <w:numPr>
          <w:ilvl w:val="0"/>
          <w:numId w:val="1"/>
        </w:numPr>
        <w:spacing w:after="0"/>
      </w:pPr>
      <w:r>
        <w:t>Provisions</w:t>
      </w:r>
    </w:p>
    <w:p w14:paraId="65DC4E68" w14:textId="3796F67E" w:rsidR="006B5D8A" w:rsidRDefault="006B5D8A" w:rsidP="006B5D8A">
      <w:pPr>
        <w:pStyle w:val="NormalWeb"/>
        <w:numPr>
          <w:ilvl w:val="1"/>
          <w:numId w:val="1"/>
        </w:numPr>
        <w:spacing w:after="0"/>
      </w:pPr>
      <w:r>
        <w:t>Pour le bouquet provincial : 2000€</w:t>
      </w:r>
    </w:p>
    <w:p w14:paraId="357B241A" w14:textId="43F3E522" w:rsidR="006B5D8A" w:rsidRDefault="006B5D8A" w:rsidP="006B5D8A">
      <w:pPr>
        <w:pStyle w:val="NormalWeb"/>
        <w:numPr>
          <w:ilvl w:val="1"/>
          <w:numId w:val="1"/>
        </w:numPr>
        <w:spacing w:after="0"/>
      </w:pPr>
      <w:r>
        <w:t>Pour du matériel d’archerie à venir (livraison janvier, pour location d’arc et renouvellement arcs pour les cours) : 3000€</w:t>
      </w:r>
    </w:p>
    <w:p w14:paraId="7EAA1D58" w14:textId="457E77EF" w:rsidR="006B5D8A" w:rsidRDefault="006B5D8A" w:rsidP="006B5D8A">
      <w:pPr>
        <w:pStyle w:val="NormalWeb"/>
        <w:numPr>
          <w:ilvl w:val="1"/>
          <w:numId w:val="1"/>
        </w:numPr>
        <w:spacing w:after="0"/>
      </w:pPr>
      <w:r>
        <w:t>Pour le championnat de France Para Tir à l’Arc adapté : 6000€</w:t>
      </w:r>
    </w:p>
    <w:p w14:paraId="1FCBD8B4" w14:textId="547FF63C" w:rsidR="008724D2" w:rsidRDefault="008724D2" w:rsidP="006B5D8A">
      <w:pPr>
        <w:pStyle w:val="NormalWeb"/>
        <w:numPr>
          <w:ilvl w:val="1"/>
          <w:numId w:val="1"/>
        </w:numPr>
        <w:spacing w:after="0"/>
      </w:pPr>
      <w:r>
        <w:t>Pour le stockage du matériel pour le CF : 2000€</w:t>
      </w:r>
    </w:p>
    <w:p w14:paraId="5C6835A0" w14:textId="0A6C78C8" w:rsidR="008724D2" w:rsidRDefault="00E44093" w:rsidP="008724D2">
      <w:pPr>
        <w:pStyle w:val="NormalWeb"/>
        <w:numPr>
          <w:ilvl w:val="0"/>
          <w:numId w:val="1"/>
        </w:numPr>
        <w:spacing w:after="0"/>
      </w:pPr>
      <w:r>
        <w:t>Subvention</w:t>
      </w:r>
      <w:r w:rsidR="008724D2">
        <w:t>s :</w:t>
      </w:r>
    </w:p>
    <w:p w14:paraId="6AA52F60" w14:textId="02832527" w:rsidR="008724D2" w:rsidRDefault="008724D2" w:rsidP="008724D2">
      <w:pPr>
        <w:pStyle w:val="NormalWeb"/>
        <w:numPr>
          <w:ilvl w:val="1"/>
          <w:numId w:val="1"/>
        </w:numPr>
        <w:spacing w:after="0"/>
      </w:pPr>
      <w:r>
        <w:t>Ville de Mâcon : 9527.50€</w:t>
      </w:r>
    </w:p>
    <w:p w14:paraId="245DD779" w14:textId="489F9FA1" w:rsidR="008724D2" w:rsidRDefault="008724D2" w:rsidP="008724D2">
      <w:pPr>
        <w:pStyle w:val="NormalWeb"/>
        <w:numPr>
          <w:ilvl w:val="2"/>
          <w:numId w:val="1"/>
        </w:numPr>
        <w:spacing w:after="0"/>
      </w:pPr>
      <w:r>
        <w:t>De fonctionnement : 2444€</w:t>
      </w:r>
    </w:p>
    <w:p w14:paraId="434C09CA" w14:textId="51923AD9" w:rsidR="008724D2" w:rsidRDefault="008724D2" w:rsidP="008724D2">
      <w:pPr>
        <w:pStyle w:val="NormalWeb"/>
        <w:numPr>
          <w:ilvl w:val="2"/>
          <w:numId w:val="1"/>
        </w:numPr>
        <w:spacing w:after="0"/>
      </w:pPr>
      <w:r>
        <w:t>Pour les fluides</w:t>
      </w:r>
      <w:r w:rsidR="000234BC">
        <w:t xml:space="preserve"> </w:t>
      </w:r>
      <w:r>
        <w:t xml:space="preserve">(aide au chauffage) : </w:t>
      </w:r>
      <w:r w:rsidR="000234BC">
        <w:t>2047€</w:t>
      </w:r>
    </w:p>
    <w:p w14:paraId="1BF39615" w14:textId="5EB6EE1D" w:rsidR="000234BC" w:rsidRDefault="008724D2" w:rsidP="000234BC">
      <w:pPr>
        <w:pStyle w:val="NormalWeb"/>
        <w:numPr>
          <w:ilvl w:val="2"/>
          <w:numId w:val="1"/>
        </w:numPr>
        <w:spacing w:after="0"/>
      </w:pPr>
      <w:r>
        <w:t>Aide matérielle lors des concours, (passé en location mobilières et immobilières/subvention donc opération nulle)</w:t>
      </w:r>
      <w:r w:rsidR="000234BC">
        <w:t> : 5036.5€</w:t>
      </w:r>
    </w:p>
    <w:p w14:paraId="2AD9C8E5" w14:textId="1B16554A" w:rsidR="000234BC" w:rsidRDefault="000234BC" w:rsidP="000234BC">
      <w:pPr>
        <w:pStyle w:val="NormalWeb"/>
        <w:numPr>
          <w:ilvl w:val="1"/>
          <w:numId w:val="1"/>
        </w:numPr>
        <w:spacing w:after="0"/>
      </w:pPr>
      <w:r>
        <w:t>ANS (Agence Nationale du Sport) : 5000€</w:t>
      </w:r>
    </w:p>
    <w:p w14:paraId="354B843B" w14:textId="06DC84B6" w:rsidR="000234BC" w:rsidRPr="000234BC" w:rsidRDefault="000234BC" w:rsidP="000234BC">
      <w:pPr>
        <w:pStyle w:val="NormalWeb"/>
        <w:numPr>
          <w:ilvl w:val="2"/>
          <w:numId w:val="1"/>
        </w:numPr>
      </w:pPr>
      <w:r w:rsidRPr="000234BC">
        <w:t>Développement de la pratique des jeunes et des adultes</w:t>
      </w:r>
      <w:r>
        <w:t> : 2200€</w:t>
      </w:r>
    </w:p>
    <w:p w14:paraId="68DA8A15" w14:textId="288A2EB9" w:rsidR="000234BC" w:rsidRPr="000234BC" w:rsidRDefault="000234BC" w:rsidP="000234BC">
      <w:pPr>
        <w:pStyle w:val="NormalWeb"/>
        <w:numPr>
          <w:ilvl w:val="2"/>
          <w:numId w:val="1"/>
        </w:numPr>
      </w:pPr>
      <w:r w:rsidRPr="000234BC">
        <w:t>Permettre à chacun d'atteindre son excellence</w:t>
      </w:r>
      <w:r>
        <w:t> : 2000</w:t>
      </w:r>
    </w:p>
    <w:p w14:paraId="0B53A99C" w14:textId="46D0B748" w:rsidR="000234BC" w:rsidRPr="000234BC" w:rsidRDefault="000234BC" w:rsidP="000234BC">
      <w:pPr>
        <w:pStyle w:val="NormalWeb"/>
        <w:numPr>
          <w:ilvl w:val="2"/>
          <w:numId w:val="1"/>
        </w:numPr>
      </w:pPr>
      <w:r w:rsidRPr="000234BC">
        <w:t>Ethique et citoyenneté</w:t>
      </w:r>
      <w:r>
        <w:t> : 800€</w:t>
      </w:r>
    </w:p>
    <w:p w14:paraId="42D2BAF2" w14:textId="2496BD70" w:rsidR="000234BC" w:rsidRDefault="000234BC" w:rsidP="000234BC">
      <w:pPr>
        <w:pStyle w:val="NormalWeb"/>
        <w:numPr>
          <w:ilvl w:val="1"/>
          <w:numId w:val="1"/>
        </w:numPr>
        <w:spacing w:after="0"/>
      </w:pPr>
      <w:r>
        <w:t>Fondation du Sport Français : 1000€ (aide liée à la pandémie)</w:t>
      </w:r>
    </w:p>
    <w:p w14:paraId="45EE284F" w14:textId="6700C63B" w:rsidR="000234BC" w:rsidRDefault="000234BC" w:rsidP="000234BC">
      <w:pPr>
        <w:pStyle w:val="NormalWeb"/>
        <w:numPr>
          <w:ilvl w:val="1"/>
          <w:numId w:val="1"/>
        </w:numPr>
        <w:spacing w:after="0"/>
      </w:pPr>
      <w:r>
        <w:t>Subvention FDVA (Fonds d’Aide à la Vie Associative) : 3000€ (pour le fonctionnement</w:t>
      </w:r>
    </w:p>
    <w:p w14:paraId="23C1A1F9" w14:textId="57B69046" w:rsidR="000234BC" w:rsidRDefault="000234BC" w:rsidP="000234BC">
      <w:pPr>
        <w:pStyle w:val="NormalWeb"/>
        <w:numPr>
          <w:ilvl w:val="1"/>
          <w:numId w:val="1"/>
        </w:numPr>
        <w:spacing w:after="0"/>
      </w:pPr>
      <w:r>
        <w:t>Comité Régional de Tir à l’arc : Aide à la formation féminine : 135€</w:t>
      </w:r>
    </w:p>
    <w:p w14:paraId="11C9B895" w14:textId="17F6B931" w:rsidR="000234BC" w:rsidRDefault="000234BC" w:rsidP="000234BC">
      <w:pPr>
        <w:pStyle w:val="NormalWeb"/>
        <w:numPr>
          <w:ilvl w:val="1"/>
          <w:numId w:val="1"/>
        </w:numPr>
        <w:spacing w:after="0"/>
      </w:pPr>
      <w:r>
        <w:t>Département 71 : 1960€</w:t>
      </w:r>
    </w:p>
    <w:p w14:paraId="794B625B" w14:textId="7492FE57" w:rsidR="000234BC" w:rsidRPr="000234BC" w:rsidRDefault="000234BC" w:rsidP="000234BC">
      <w:pPr>
        <w:pStyle w:val="NormalWeb"/>
        <w:numPr>
          <w:ilvl w:val="2"/>
          <w:numId w:val="1"/>
        </w:numPr>
      </w:pPr>
      <w:r w:rsidRPr="000234BC">
        <w:t>Dispositif Sport pour tous</w:t>
      </w:r>
      <w:r>
        <w:t> : 960€</w:t>
      </w:r>
    </w:p>
    <w:p w14:paraId="1D883792" w14:textId="6B5F30BE" w:rsidR="000234BC" w:rsidRPr="000234BC" w:rsidRDefault="000234BC" w:rsidP="000234BC">
      <w:pPr>
        <w:pStyle w:val="NormalWeb"/>
        <w:numPr>
          <w:ilvl w:val="2"/>
          <w:numId w:val="1"/>
        </w:numPr>
      </w:pPr>
      <w:r w:rsidRPr="000234BC">
        <w:t>Aide aux manifestations sportives</w:t>
      </w:r>
      <w:r>
        <w:t> : 500€</w:t>
      </w:r>
    </w:p>
    <w:p w14:paraId="1404AD24" w14:textId="1DE412E1" w:rsidR="000234BC" w:rsidRPr="000234BC" w:rsidRDefault="000234BC" w:rsidP="000234BC">
      <w:pPr>
        <w:pStyle w:val="NormalWeb"/>
        <w:numPr>
          <w:ilvl w:val="2"/>
          <w:numId w:val="1"/>
        </w:numPr>
      </w:pPr>
      <w:r w:rsidRPr="000234BC">
        <w:t xml:space="preserve">Aide à l'organisation du </w:t>
      </w:r>
      <w:proofErr w:type="spellStart"/>
      <w:r w:rsidRPr="000234BC">
        <w:t>Beursault</w:t>
      </w:r>
      <w:proofErr w:type="spellEnd"/>
      <w:r w:rsidRPr="000234BC">
        <w:t xml:space="preserve"> 1er/3 </w:t>
      </w:r>
      <w:proofErr w:type="spellStart"/>
      <w:r w:rsidRPr="000234BC">
        <w:t>oct</w:t>
      </w:r>
      <w:proofErr w:type="spellEnd"/>
      <w:r>
        <w:t> : 150€</w:t>
      </w:r>
    </w:p>
    <w:p w14:paraId="465F2FC6" w14:textId="6296FFF3" w:rsidR="000234BC" w:rsidRDefault="000234BC" w:rsidP="000234BC">
      <w:pPr>
        <w:pStyle w:val="NormalWeb"/>
        <w:numPr>
          <w:ilvl w:val="2"/>
          <w:numId w:val="1"/>
        </w:numPr>
      </w:pPr>
      <w:r w:rsidRPr="000234BC">
        <w:t>Aide à l'organisation du 2*18m 9/10oct</w:t>
      </w:r>
      <w:r>
        <w:t> : 350€</w:t>
      </w:r>
    </w:p>
    <w:p w14:paraId="55E5FF2B" w14:textId="7222B95B" w:rsidR="00C6717C" w:rsidRDefault="00C6717C" w:rsidP="00C6717C">
      <w:pPr>
        <w:pStyle w:val="NormalWeb"/>
        <w:numPr>
          <w:ilvl w:val="1"/>
          <w:numId w:val="1"/>
        </w:numPr>
      </w:pPr>
      <w:r>
        <w:t>Région Bourgogne - Franche Comté : 1558€</w:t>
      </w:r>
    </w:p>
    <w:p w14:paraId="392DD976" w14:textId="052BD1D8" w:rsidR="00C6717C" w:rsidRDefault="00C6717C" w:rsidP="00C6717C">
      <w:pPr>
        <w:pStyle w:val="NormalWeb"/>
        <w:numPr>
          <w:ilvl w:val="2"/>
          <w:numId w:val="1"/>
        </w:numPr>
      </w:pPr>
      <w:r>
        <w:t>Aide à la prise de licence pour les licenciés Sport Adapté : 1281€</w:t>
      </w:r>
    </w:p>
    <w:p w14:paraId="7D1E05C2" w14:textId="50B7CEA4" w:rsidR="00C6717C" w:rsidRDefault="00C6717C" w:rsidP="00C6717C">
      <w:pPr>
        <w:pStyle w:val="NormalWeb"/>
        <w:numPr>
          <w:ilvl w:val="2"/>
          <w:numId w:val="1"/>
        </w:numPr>
      </w:pPr>
      <w:r>
        <w:t xml:space="preserve">Aide à la prise de licence pour les licenciés Handisport : 277€       </w:t>
      </w:r>
      <w:proofErr w:type="gramStart"/>
      <w:r>
        <w:t xml:space="preserve">   (</w:t>
      </w:r>
      <w:proofErr w:type="gramEnd"/>
      <w:r>
        <w:t>Ces montants sont neutres car ces 2 subventions sont intégralement redistribuées aux licenciés. Cela correspond à la part de licence FFSA et FFH).</w:t>
      </w:r>
    </w:p>
    <w:p w14:paraId="6978354F" w14:textId="529873CE" w:rsidR="000234BC" w:rsidRDefault="000234BC" w:rsidP="000234BC">
      <w:pPr>
        <w:pStyle w:val="NormalWeb"/>
        <w:numPr>
          <w:ilvl w:val="0"/>
          <w:numId w:val="1"/>
        </w:numPr>
      </w:pPr>
      <w:r>
        <w:t>Sponsors privés : pour aider à l’organisation du championnat de France Para Tir à l’Arc adapté </w:t>
      </w:r>
    </w:p>
    <w:p w14:paraId="30D895FF" w14:textId="2820A87E" w:rsidR="000234BC" w:rsidRDefault="000234BC" w:rsidP="000234BC">
      <w:pPr>
        <w:pStyle w:val="NormalWeb"/>
        <w:numPr>
          <w:ilvl w:val="1"/>
          <w:numId w:val="1"/>
        </w:numPr>
      </w:pPr>
      <w:r>
        <w:t xml:space="preserve">Fondation </w:t>
      </w:r>
      <w:proofErr w:type="spellStart"/>
      <w:r>
        <w:t>Alberici</w:t>
      </w:r>
      <w:proofErr w:type="spellEnd"/>
      <w:r>
        <w:t> : 5000€</w:t>
      </w:r>
    </w:p>
    <w:p w14:paraId="07ECB588" w14:textId="09EEF1BD" w:rsidR="000234BC" w:rsidRDefault="000234BC" w:rsidP="000234BC">
      <w:pPr>
        <w:pStyle w:val="NormalWeb"/>
        <w:numPr>
          <w:ilvl w:val="1"/>
          <w:numId w:val="1"/>
        </w:numPr>
      </w:pPr>
      <w:r>
        <w:t>Axa : 5000€</w:t>
      </w:r>
    </w:p>
    <w:p w14:paraId="2EBC8B58" w14:textId="5D2B5634" w:rsidR="00D975C3" w:rsidRPr="000234BC" w:rsidRDefault="00D975C3" w:rsidP="00D975C3">
      <w:pPr>
        <w:pStyle w:val="NormalWeb"/>
        <w:ind w:left="720"/>
      </w:pPr>
      <w:r>
        <w:t>Les subventions représentent 55.20% du montant total des recettes</w:t>
      </w:r>
      <w:r w:rsidR="008A13AA">
        <w:t xml:space="preserve"> </w:t>
      </w:r>
      <w:r>
        <w:t>; les prises de licences 27.1% et les concours 10.5%.</w:t>
      </w:r>
      <w:r w:rsidR="00C6717C">
        <w:t xml:space="preserve"> Je salue ici les nombreuses demandes de subventions émises par Gérard.</w:t>
      </w:r>
    </w:p>
    <w:p w14:paraId="6F2B5434" w14:textId="77777777" w:rsidR="000234BC" w:rsidRDefault="000234BC" w:rsidP="000234BC">
      <w:pPr>
        <w:pStyle w:val="NormalWeb"/>
        <w:spacing w:after="0"/>
        <w:ind w:left="1416"/>
      </w:pPr>
    </w:p>
    <w:p w14:paraId="338150CF" w14:textId="7ADD8BAE" w:rsidR="008724D2" w:rsidRDefault="00C6717C" w:rsidP="008724D2">
      <w:pPr>
        <w:pStyle w:val="NormalWeb"/>
        <w:spacing w:after="0"/>
        <w:ind w:left="720"/>
      </w:pPr>
      <w:r>
        <w:lastRenderedPageBreak/>
        <w:t>En conclusion, la gestion de la compagnie est très raisonnable, et nous pointons de manière trimestrielle les écarts avec le budget prévisionnel, qui reste notre base de travail sur l’année comptable.</w:t>
      </w:r>
    </w:p>
    <w:p w14:paraId="204483CE" w14:textId="69C90A02" w:rsidR="009E6301" w:rsidRDefault="009E6301" w:rsidP="008724D2">
      <w:pPr>
        <w:pStyle w:val="NormalWeb"/>
        <w:spacing w:after="0"/>
        <w:ind w:left="720"/>
      </w:pPr>
      <w:r>
        <w:t>Nous tenons à préciser que le budget prévisionnel du championnat de France Para Tir à l’Arc adapté est à l’équilibre et que l’organisation de ce dernier n’affectera pas les fonds propres de la compagnie.</w:t>
      </w:r>
    </w:p>
    <w:p w14:paraId="6091EFC0" w14:textId="4BAD2290" w:rsidR="009E6301" w:rsidRDefault="009E6301" w:rsidP="008724D2">
      <w:pPr>
        <w:pStyle w:val="NormalWeb"/>
        <w:spacing w:after="0"/>
        <w:ind w:left="720"/>
      </w:pPr>
      <w:r>
        <w:t>Anne Fouilloux</w:t>
      </w:r>
    </w:p>
    <w:p w14:paraId="4F149230" w14:textId="77777777" w:rsidR="00E44093" w:rsidRDefault="00E44093" w:rsidP="00E44093">
      <w:pPr>
        <w:pStyle w:val="NormalWeb"/>
        <w:spacing w:after="0"/>
      </w:pPr>
    </w:p>
    <w:p w14:paraId="5ADE08D6" w14:textId="1CC21E8C" w:rsidR="00E71F5D" w:rsidRDefault="00E71F5D"/>
    <w:sectPr w:rsidR="00E7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D97"/>
    <w:multiLevelType w:val="hybridMultilevel"/>
    <w:tmpl w:val="ABC8ADC2"/>
    <w:lvl w:ilvl="0" w:tplc="8CE240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82CE0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23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B636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86A4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8AD8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B0E8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54D4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54DA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986A55"/>
    <w:multiLevelType w:val="hybridMultilevel"/>
    <w:tmpl w:val="F7226858"/>
    <w:lvl w:ilvl="0" w:tplc="4386B9F2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B43"/>
    <w:multiLevelType w:val="hybridMultilevel"/>
    <w:tmpl w:val="0BD448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D"/>
    <w:rsid w:val="000234BC"/>
    <w:rsid w:val="00203D6D"/>
    <w:rsid w:val="002D525D"/>
    <w:rsid w:val="006872AD"/>
    <w:rsid w:val="006B5D8A"/>
    <w:rsid w:val="007550E6"/>
    <w:rsid w:val="008724D2"/>
    <w:rsid w:val="008A13AA"/>
    <w:rsid w:val="008D45B9"/>
    <w:rsid w:val="0091081B"/>
    <w:rsid w:val="009E02F4"/>
    <w:rsid w:val="009E6301"/>
    <w:rsid w:val="00A50101"/>
    <w:rsid w:val="00C6717C"/>
    <w:rsid w:val="00D975C3"/>
    <w:rsid w:val="00E049E7"/>
    <w:rsid w:val="00E44093"/>
    <w:rsid w:val="00E71F5D"/>
    <w:rsid w:val="00EA1386"/>
    <w:rsid w:val="00E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3D7"/>
  <w15:chartTrackingRefBased/>
  <w15:docId w15:val="{8478E334-548B-4596-B26E-781505D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1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2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jjjoe71570@outlook.fr</dc:creator>
  <cp:keywords/>
  <dc:description/>
  <cp:lastModifiedBy>Gérard CHAMPION</cp:lastModifiedBy>
  <cp:revision>2</cp:revision>
  <dcterms:created xsi:type="dcterms:W3CDTF">2022-02-12T09:58:00Z</dcterms:created>
  <dcterms:modified xsi:type="dcterms:W3CDTF">2022-02-12T09:58:00Z</dcterms:modified>
</cp:coreProperties>
</file>